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B1B" w:rsidRPr="00D86B1B" w:rsidRDefault="00D86B1B" w:rsidP="00D86B1B">
      <w:pPr>
        <w:spacing w:after="450" w:line="240" w:lineRule="auto"/>
        <w:contextualSpacing/>
        <w:jc w:val="center"/>
        <w:textAlignment w:val="baseline"/>
        <w:rPr>
          <w:rFonts w:ascii="OpenSansRegular" w:eastAsia="Times New Roman" w:hAnsi="OpenSansRegular" w:cs="Times New Roman"/>
          <w:color w:val="000000"/>
          <w:sz w:val="27"/>
          <w:szCs w:val="27"/>
          <w:lang w:eastAsia="ru-RU"/>
        </w:rPr>
      </w:pPr>
      <w:r w:rsidRPr="00D86B1B">
        <w:rPr>
          <w:rFonts w:ascii="OpenSansRegular" w:eastAsia="Times New Roman" w:hAnsi="OpenSansRegular" w:cs="Times New Roman"/>
          <w:color w:val="000000"/>
          <w:sz w:val="27"/>
          <w:szCs w:val="27"/>
          <w:lang w:eastAsia="ru-RU"/>
        </w:rPr>
        <w:t xml:space="preserve">ПЕРЕЧЕНЬ </w:t>
      </w:r>
    </w:p>
    <w:p w:rsidR="00D86B1B" w:rsidRPr="00D86B1B" w:rsidRDefault="00D86B1B" w:rsidP="00D86B1B">
      <w:pPr>
        <w:spacing w:after="450" w:line="240" w:lineRule="auto"/>
        <w:contextualSpacing/>
        <w:jc w:val="center"/>
        <w:textAlignment w:val="baseline"/>
        <w:rPr>
          <w:rFonts w:ascii="OpenSansRegular" w:eastAsia="Times New Roman" w:hAnsi="OpenSansRegular" w:cs="Times New Roman"/>
          <w:color w:val="000000"/>
          <w:sz w:val="27"/>
          <w:szCs w:val="27"/>
          <w:lang w:eastAsia="ru-RU"/>
        </w:rPr>
      </w:pPr>
      <w:r w:rsidRPr="00D86B1B">
        <w:rPr>
          <w:rFonts w:ascii="OpenSansRegular" w:eastAsia="Times New Roman" w:hAnsi="OpenSansRegular" w:cs="Times New Roman"/>
          <w:color w:val="000000"/>
          <w:sz w:val="27"/>
          <w:szCs w:val="27"/>
          <w:lang w:eastAsia="ru-RU"/>
        </w:rPr>
        <w:t xml:space="preserve"> имущества, находящегося в муниципальной собственности муниципального образования </w:t>
      </w:r>
      <w:proofErr w:type="spellStart"/>
      <w:r w:rsidRPr="00D86B1B">
        <w:rPr>
          <w:rFonts w:ascii="OpenSansRegular" w:eastAsia="Times New Roman" w:hAnsi="OpenSansRegular" w:cs="Times New Roman"/>
          <w:color w:val="000000"/>
          <w:sz w:val="27"/>
          <w:szCs w:val="27"/>
          <w:lang w:eastAsia="ru-RU"/>
        </w:rPr>
        <w:t>Новопокровский</w:t>
      </w:r>
      <w:proofErr w:type="spellEnd"/>
      <w:r w:rsidRPr="00D86B1B">
        <w:rPr>
          <w:rFonts w:ascii="OpenSansRegular" w:eastAsia="Times New Roman" w:hAnsi="OpenSansRegular" w:cs="Times New Roman"/>
          <w:color w:val="000000"/>
          <w:sz w:val="27"/>
          <w:szCs w:val="27"/>
          <w:lang w:eastAsia="ru-RU"/>
        </w:rPr>
        <w:t xml:space="preserve"> район,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</w:t>
      </w:r>
    </w:p>
    <w:p w:rsidR="00D86B1B" w:rsidRDefault="00D86B1B" w:rsidP="00D86B1B"/>
    <w:p w:rsidR="00D86B1B" w:rsidRDefault="00D86B1B" w:rsidP="00D86B1B"/>
    <w:tbl>
      <w:tblPr>
        <w:tblStyle w:val="a4"/>
        <w:tblW w:w="0" w:type="auto"/>
        <w:tblLook w:val="04A0"/>
      </w:tblPr>
      <w:tblGrid>
        <w:gridCol w:w="567"/>
        <w:gridCol w:w="1965"/>
        <w:gridCol w:w="2259"/>
        <w:gridCol w:w="760"/>
        <w:gridCol w:w="1942"/>
        <w:gridCol w:w="2078"/>
      </w:tblGrid>
      <w:tr w:rsidR="00D86B1B" w:rsidRPr="006E0F19" w:rsidTr="00D86B1B">
        <w:tc>
          <w:tcPr>
            <w:tcW w:w="567" w:type="dxa"/>
          </w:tcPr>
          <w:p w:rsidR="00D86B1B" w:rsidRPr="00D86B1B" w:rsidRDefault="00D86B1B" w:rsidP="00713202">
            <w:pPr>
              <w:spacing w:before="150" w:after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65" w:type="dxa"/>
          </w:tcPr>
          <w:p w:rsidR="00D86B1B" w:rsidRPr="00D86B1B" w:rsidRDefault="00D86B1B" w:rsidP="00713202">
            <w:pPr>
              <w:spacing w:before="150" w:after="15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(наименование) имущества </w:t>
            </w:r>
          </w:p>
        </w:tc>
        <w:tc>
          <w:tcPr>
            <w:tcW w:w="2259" w:type="dxa"/>
          </w:tcPr>
          <w:p w:rsidR="00D86B1B" w:rsidRPr="00D86B1B" w:rsidRDefault="00D86B1B" w:rsidP="00713202">
            <w:pPr>
              <w:spacing w:before="150" w:after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Местонахождение имущества </w:t>
            </w:r>
          </w:p>
        </w:tc>
        <w:tc>
          <w:tcPr>
            <w:tcW w:w="760" w:type="dxa"/>
          </w:tcPr>
          <w:p w:rsidR="00D86B1B" w:rsidRPr="00D86B1B" w:rsidRDefault="00D86B1B" w:rsidP="00713202">
            <w:pPr>
              <w:spacing w:before="150" w:after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S, кв.м. </w:t>
            </w:r>
          </w:p>
        </w:tc>
        <w:tc>
          <w:tcPr>
            <w:tcW w:w="1942" w:type="dxa"/>
          </w:tcPr>
          <w:p w:rsidR="00D86B1B" w:rsidRPr="00D86B1B" w:rsidRDefault="00D86B1B" w:rsidP="00713202">
            <w:pPr>
              <w:spacing w:before="150" w:after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Арендаторы (пользователи), </w:t>
            </w:r>
          </w:p>
          <w:p w:rsidR="00D86B1B" w:rsidRPr="00D86B1B" w:rsidRDefault="00D86B1B" w:rsidP="00713202">
            <w:pPr>
              <w:spacing w:before="150" w:after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078" w:type="dxa"/>
          </w:tcPr>
          <w:p w:rsidR="00D86B1B" w:rsidRPr="00D86B1B" w:rsidRDefault="00D86B1B" w:rsidP="00713202">
            <w:pPr>
              <w:spacing w:before="150" w:after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Контактное лицо</w:t>
            </w:r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86B1B" w:rsidRPr="006E0F19" w:rsidTr="00D86B1B">
        <w:tc>
          <w:tcPr>
            <w:tcW w:w="567" w:type="dxa"/>
          </w:tcPr>
          <w:p w:rsidR="00D86B1B" w:rsidRPr="00D86B1B" w:rsidRDefault="00D86B1B" w:rsidP="00713202">
            <w:pPr>
              <w:spacing w:before="150" w:after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1965" w:type="dxa"/>
          </w:tcPr>
          <w:p w:rsidR="00D86B1B" w:rsidRPr="00D86B1B" w:rsidRDefault="00D86B1B" w:rsidP="00713202">
            <w:pPr>
              <w:spacing w:before="150" w:after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нежилое помещение </w:t>
            </w:r>
          </w:p>
        </w:tc>
        <w:tc>
          <w:tcPr>
            <w:tcW w:w="2259" w:type="dxa"/>
          </w:tcPr>
          <w:p w:rsidR="00D86B1B" w:rsidRPr="00D86B1B" w:rsidRDefault="00D86B1B" w:rsidP="00713202">
            <w:pPr>
              <w:spacing w:before="150" w:after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Новопокровский</w:t>
            </w:r>
            <w:proofErr w:type="spellEnd"/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</w:t>
            </w:r>
            <w:proofErr w:type="spellEnd"/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Новопокровская, ул. Ленина, 101 (кабинет № 41) </w:t>
            </w:r>
          </w:p>
          <w:p w:rsidR="00D86B1B" w:rsidRPr="00D86B1B" w:rsidRDefault="00D86B1B" w:rsidP="007132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:rsidR="00D86B1B" w:rsidRPr="00D86B1B" w:rsidRDefault="00D86B1B" w:rsidP="00713202">
            <w:pPr>
              <w:spacing w:before="150" w:after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12,0 </w:t>
            </w:r>
          </w:p>
        </w:tc>
        <w:tc>
          <w:tcPr>
            <w:tcW w:w="1942" w:type="dxa"/>
          </w:tcPr>
          <w:p w:rsidR="00D86B1B" w:rsidRPr="00D86B1B" w:rsidRDefault="00D86B1B" w:rsidP="00713202">
            <w:pPr>
              <w:spacing w:before="150" w:after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78" w:type="dxa"/>
          </w:tcPr>
          <w:p w:rsidR="00D86B1B" w:rsidRPr="006E0F19" w:rsidRDefault="00D86B1B" w:rsidP="00D86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Контактное лицо Бобровская Наталья Владимировна-ведущий специалист отдела по управлению муниципальным имуществом и по правовым вопросам администрации муниципального образования тел. 8(86149)73197</w:t>
            </w:r>
          </w:p>
        </w:tc>
      </w:tr>
      <w:tr w:rsidR="00D86B1B" w:rsidRPr="006E0F19" w:rsidTr="00D86B1B">
        <w:tc>
          <w:tcPr>
            <w:tcW w:w="567" w:type="dxa"/>
          </w:tcPr>
          <w:p w:rsidR="00D86B1B" w:rsidRPr="00D86B1B" w:rsidRDefault="00D86B1B" w:rsidP="00713202">
            <w:pPr>
              <w:spacing w:before="150" w:after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965" w:type="dxa"/>
          </w:tcPr>
          <w:p w:rsidR="00D86B1B" w:rsidRPr="00D86B1B" w:rsidRDefault="00D86B1B" w:rsidP="00713202">
            <w:pPr>
              <w:spacing w:before="150" w:after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нежилое помещение </w:t>
            </w:r>
          </w:p>
        </w:tc>
        <w:tc>
          <w:tcPr>
            <w:tcW w:w="2259" w:type="dxa"/>
          </w:tcPr>
          <w:p w:rsidR="00D86B1B" w:rsidRPr="00D86B1B" w:rsidRDefault="00D86B1B" w:rsidP="00713202">
            <w:pPr>
              <w:spacing w:before="150" w:after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Новопокровский</w:t>
            </w:r>
            <w:proofErr w:type="spellEnd"/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</w:t>
            </w:r>
            <w:proofErr w:type="spellEnd"/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Новопокровская, ул. Ленина, 108 (кабинет № 24) </w:t>
            </w:r>
          </w:p>
          <w:p w:rsidR="00D86B1B" w:rsidRPr="00D86B1B" w:rsidRDefault="00D86B1B" w:rsidP="007132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:rsidR="00D86B1B" w:rsidRPr="00D86B1B" w:rsidRDefault="00D86B1B" w:rsidP="00713202">
            <w:pPr>
              <w:spacing w:before="150" w:after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E0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12,7</w:t>
            </w:r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42" w:type="dxa"/>
          </w:tcPr>
          <w:p w:rsidR="00D86B1B" w:rsidRPr="006E0F19" w:rsidRDefault="00D86B1B" w:rsidP="00D86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D86B1B" w:rsidRPr="006E0F19" w:rsidRDefault="00D86B1B" w:rsidP="00713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Контактное лицо Бобровская Наталья Владимировна-ведущий специалист отдела по управлению муниципальным имуществом и по правовым вопросам администрации муниципального образования тел. 8(86149)73197</w:t>
            </w:r>
          </w:p>
        </w:tc>
      </w:tr>
      <w:tr w:rsidR="00D86B1B" w:rsidRPr="006E0F19" w:rsidTr="00D86B1B">
        <w:tc>
          <w:tcPr>
            <w:tcW w:w="567" w:type="dxa"/>
          </w:tcPr>
          <w:p w:rsidR="00D86B1B" w:rsidRPr="00D86B1B" w:rsidRDefault="00D86B1B" w:rsidP="00713202">
            <w:pPr>
              <w:spacing w:before="150" w:after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1965" w:type="dxa"/>
          </w:tcPr>
          <w:p w:rsidR="00D86B1B" w:rsidRPr="00D86B1B" w:rsidRDefault="00D86B1B" w:rsidP="00713202">
            <w:pPr>
              <w:spacing w:before="150" w:after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помещение </w:t>
            </w:r>
          </w:p>
        </w:tc>
        <w:tc>
          <w:tcPr>
            <w:tcW w:w="2259" w:type="dxa"/>
          </w:tcPr>
          <w:p w:rsidR="00D86B1B" w:rsidRPr="00D86B1B" w:rsidRDefault="00D86B1B" w:rsidP="00713202">
            <w:pPr>
              <w:spacing w:before="150" w:after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Новопокровский</w:t>
            </w:r>
            <w:proofErr w:type="spellEnd"/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ст-ца</w:t>
            </w:r>
            <w:proofErr w:type="spellEnd"/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Новопокровская, ул. Ленина, 113 </w:t>
            </w:r>
          </w:p>
          <w:p w:rsidR="00D86B1B" w:rsidRPr="00D86B1B" w:rsidRDefault="00D86B1B" w:rsidP="00D86B1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760" w:type="dxa"/>
          </w:tcPr>
          <w:p w:rsidR="00D86B1B" w:rsidRPr="00D86B1B" w:rsidRDefault="00D86B1B" w:rsidP="00713202">
            <w:pPr>
              <w:spacing w:before="150" w:after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17,2 </w:t>
            </w:r>
          </w:p>
        </w:tc>
        <w:tc>
          <w:tcPr>
            <w:tcW w:w="1942" w:type="dxa"/>
          </w:tcPr>
          <w:p w:rsidR="00D86B1B" w:rsidRPr="00D86B1B" w:rsidRDefault="00D86B1B" w:rsidP="00713202">
            <w:pPr>
              <w:spacing w:before="150" w:after="15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78" w:type="dxa"/>
          </w:tcPr>
          <w:p w:rsidR="00D86B1B" w:rsidRPr="006E0F19" w:rsidRDefault="00D86B1B" w:rsidP="00D86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Контактное лицо Бобровская Наталья </w:t>
            </w:r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Владимировна-ведущий специалист отдела по управлению муниципальным имуществом и по правовым вопросам администрации муниципального образования тел. 8(86149)73197</w:t>
            </w:r>
          </w:p>
        </w:tc>
      </w:tr>
      <w:tr w:rsidR="006E0F19" w:rsidRPr="006E0F19" w:rsidTr="00D86B1B">
        <w:tc>
          <w:tcPr>
            <w:tcW w:w="567" w:type="dxa"/>
          </w:tcPr>
          <w:p w:rsidR="006E0F19" w:rsidRPr="006E0F19" w:rsidRDefault="006E0F19" w:rsidP="00D86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F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65" w:type="dxa"/>
          </w:tcPr>
          <w:p w:rsidR="006E0F19" w:rsidRPr="006E0F19" w:rsidRDefault="006E0F19" w:rsidP="00D86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F19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2259" w:type="dxa"/>
          </w:tcPr>
          <w:p w:rsidR="006E0F19" w:rsidRPr="006E0F19" w:rsidRDefault="006E0F19" w:rsidP="00D86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0F19">
              <w:rPr>
                <w:rFonts w:ascii="Times New Roman" w:hAnsi="Times New Roman" w:cs="Times New Roman"/>
                <w:sz w:val="24"/>
                <w:szCs w:val="24"/>
              </w:rPr>
              <w:t>Новопокровский</w:t>
            </w:r>
            <w:proofErr w:type="spellEnd"/>
            <w:r w:rsidRPr="006E0F19">
              <w:rPr>
                <w:rFonts w:ascii="Times New Roman" w:hAnsi="Times New Roman" w:cs="Times New Roman"/>
                <w:sz w:val="24"/>
                <w:szCs w:val="24"/>
              </w:rPr>
              <w:t xml:space="preserve"> район, пос. </w:t>
            </w:r>
            <w:proofErr w:type="spellStart"/>
            <w:r w:rsidRPr="006E0F19">
              <w:rPr>
                <w:rFonts w:ascii="Times New Roman" w:hAnsi="Times New Roman" w:cs="Times New Roman"/>
                <w:sz w:val="24"/>
                <w:szCs w:val="24"/>
              </w:rPr>
              <w:t>Новопокровский</w:t>
            </w:r>
            <w:proofErr w:type="spellEnd"/>
            <w:r w:rsidRPr="006E0F19">
              <w:rPr>
                <w:rFonts w:ascii="Times New Roman" w:hAnsi="Times New Roman" w:cs="Times New Roman"/>
                <w:sz w:val="24"/>
                <w:szCs w:val="24"/>
              </w:rPr>
              <w:t>, ул. Ленина, д.16 а</w:t>
            </w:r>
          </w:p>
        </w:tc>
        <w:tc>
          <w:tcPr>
            <w:tcW w:w="760" w:type="dxa"/>
          </w:tcPr>
          <w:p w:rsidR="006E0F19" w:rsidRPr="006E0F19" w:rsidRDefault="006E0F19" w:rsidP="00D86B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F19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942" w:type="dxa"/>
          </w:tcPr>
          <w:p w:rsidR="006E0F19" w:rsidRPr="006E0F19" w:rsidRDefault="006E0F19" w:rsidP="00D86B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6E0F19" w:rsidRPr="006E0F19" w:rsidRDefault="006E0F19" w:rsidP="007132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B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Контактное лицо Бобровская Наталья Владимировна-ведущий специалист отдела по управлению муниципальным имуществом и по правовым вопросам администрации муниципального образования тел. 8(86149)73197</w:t>
            </w:r>
          </w:p>
        </w:tc>
      </w:tr>
    </w:tbl>
    <w:p w:rsidR="00D86B1B" w:rsidRDefault="00D86B1B" w:rsidP="00D86B1B"/>
    <w:p w:rsidR="00D86B1B" w:rsidRDefault="00D86B1B" w:rsidP="00D86B1B"/>
    <w:p w:rsidR="00D86B1B" w:rsidRDefault="00D86B1B" w:rsidP="00D86B1B"/>
    <w:p w:rsidR="00D86B1B" w:rsidRDefault="00D86B1B" w:rsidP="00D86B1B"/>
    <w:sectPr w:rsidR="00D86B1B" w:rsidSect="00C06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ans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6B1B"/>
    <w:rsid w:val="006E0F19"/>
    <w:rsid w:val="00C06181"/>
    <w:rsid w:val="00D86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86B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7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812253-F2F7-4187-B612-A86B37513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2018-07-06T11:14:00Z</dcterms:created>
  <dcterms:modified xsi:type="dcterms:W3CDTF">2018-07-06T11:27:00Z</dcterms:modified>
</cp:coreProperties>
</file>